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A" w:rsidRDefault="00DA7C1C">
      <w:pPr>
        <w:rPr>
          <w:sz w:val="24"/>
          <w:szCs w:val="24"/>
        </w:rPr>
      </w:pPr>
      <w:r w:rsidRPr="00DA7C1C">
        <w:rPr>
          <w:sz w:val="24"/>
          <w:szCs w:val="24"/>
        </w:rPr>
        <w:t xml:space="preserve">Protokół </w:t>
      </w:r>
      <w:r>
        <w:rPr>
          <w:sz w:val="24"/>
          <w:szCs w:val="24"/>
        </w:rPr>
        <w:t>zebrania Rady Szkoły z dnia 19.04.2023 r.</w:t>
      </w:r>
    </w:p>
    <w:p w:rsidR="00DA7C1C" w:rsidRDefault="00DA7C1C">
      <w:pPr>
        <w:rPr>
          <w:sz w:val="24"/>
          <w:szCs w:val="24"/>
        </w:rPr>
      </w:pPr>
      <w:r>
        <w:rPr>
          <w:sz w:val="24"/>
          <w:szCs w:val="24"/>
        </w:rPr>
        <w:t>Obecni członkowie: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7C1C">
        <w:rPr>
          <w:sz w:val="24"/>
          <w:szCs w:val="24"/>
        </w:rPr>
        <w:t>Małgorzata Figura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7C1C">
        <w:rPr>
          <w:sz w:val="24"/>
          <w:szCs w:val="24"/>
        </w:rPr>
        <w:t>Monika Dolota-Lenartowicz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7C1C">
        <w:rPr>
          <w:sz w:val="24"/>
          <w:szCs w:val="24"/>
        </w:rPr>
        <w:t>Mariola Rynkowska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7C1C">
        <w:rPr>
          <w:sz w:val="24"/>
          <w:szCs w:val="24"/>
        </w:rPr>
        <w:t>Olga Bieniaszewska</w:t>
      </w:r>
    </w:p>
    <w:p w:rsid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A7C1C">
        <w:rPr>
          <w:sz w:val="24"/>
          <w:szCs w:val="24"/>
        </w:rPr>
        <w:t>Karolina Koszewska</w:t>
      </w:r>
    </w:p>
    <w:p w:rsidR="00DA7C1C" w:rsidRDefault="00DA7C1C" w:rsidP="00DA7C1C">
      <w:pPr>
        <w:pStyle w:val="Akapitzlist"/>
        <w:numPr>
          <w:ilvl w:val="0"/>
          <w:numId w:val="2"/>
        </w:numPr>
      </w:pPr>
      <w:r>
        <w:t>Agnieszka Szcześniak-Ziętek;</w:t>
      </w:r>
    </w:p>
    <w:p w:rsidR="00DA7C1C" w:rsidRDefault="00DA7C1C" w:rsidP="00DA7C1C">
      <w:pPr>
        <w:pStyle w:val="Akapitzlist"/>
        <w:numPr>
          <w:ilvl w:val="0"/>
          <w:numId w:val="3"/>
        </w:numPr>
      </w:pPr>
      <w:r>
        <w:t>Katarzyna Golubiec;</w:t>
      </w:r>
    </w:p>
    <w:p w:rsidR="00DA7C1C" w:rsidRDefault="00DA7C1C" w:rsidP="00DA7C1C">
      <w:pPr>
        <w:pStyle w:val="Akapitzlist"/>
        <w:numPr>
          <w:ilvl w:val="0"/>
          <w:numId w:val="2"/>
        </w:numPr>
      </w:pPr>
      <w:r>
        <w:t>Anna Starzyńska-Brzuska;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Claudia Snochowska-Gonzalez;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Piotr Byzdra;</w:t>
      </w:r>
    </w:p>
    <w:p w:rsidR="00DA7C1C" w:rsidRPr="00DA7C1C" w:rsidRDefault="00DA7C1C" w:rsidP="00DA7C1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Amos Kuzia-Gonzalez.</w:t>
      </w:r>
    </w:p>
    <w:p w:rsidR="00DA7C1C" w:rsidRDefault="00DA7C1C" w:rsidP="00DA7C1C">
      <w:pPr>
        <w:rPr>
          <w:sz w:val="24"/>
          <w:szCs w:val="24"/>
        </w:rPr>
      </w:pPr>
      <w:r>
        <w:rPr>
          <w:sz w:val="24"/>
          <w:szCs w:val="24"/>
        </w:rPr>
        <w:t>Przebieg:</w:t>
      </w:r>
    </w:p>
    <w:p w:rsidR="00DA7C1C" w:rsidRDefault="00DA7C1C" w:rsidP="00DA7C1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Dyskusja o ograni</w:t>
      </w:r>
      <w:r w:rsidR="000407DB">
        <w:rPr>
          <w:sz w:val="24"/>
          <w:szCs w:val="24"/>
        </w:rPr>
        <w:t>czaniu wyglądu i ubioru uczniów.</w:t>
      </w:r>
    </w:p>
    <w:p w:rsidR="00DA7C1C" w:rsidRDefault="00DA7C1C" w:rsidP="00DA7C1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Dyskusja o potrzebie stosowania nowych metod sprawdzania wiedzy oraz o zbyt dużej ilości prac pisemnych</w:t>
      </w:r>
      <w:r w:rsidR="000407DB">
        <w:rPr>
          <w:sz w:val="24"/>
          <w:szCs w:val="24"/>
        </w:rPr>
        <w:t xml:space="preserve"> pisanych przez uczniów.</w:t>
      </w:r>
    </w:p>
    <w:p w:rsidR="00DA7C1C" w:rsidRDefault="00DA7C1C" w:rsidP="00DA7C1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Omówienie propozycji uczniów takich jak</w:t>
      </w:r>
      <w:r w:rsidR="004059F4">
        <w:rPr>
          <w:sz w:val="24"/>
          <w:szCs w:val="24"/>
        </w:rPr>
        <w:t xml:space="preserve"> limit ilości prac pisemnych w miesiącu,</w:t>
      </w:r>
      <w:r>
        <w:rPr>
          <w:sz w:val="24"/>
          <w:szCs w:val="24"/>
        </w:rPr>
        <w:t xml:space="preserve"> pozwolenie na uż</w:t>
      </w:r>
      <w:r w:rsidR="000407DB">
        <w:rPr>
          <w:sz w:val="24"/>
          <w:szCs w:val="24"/>
        </w:rPr>
        <w:t>ywanie telefonów podczas</w:t>
      </w:r>
      <w:r>
        <w:rPr>
          <w:sz w:val="24"/>
          <w:szCs w:val="24"/>
        </w:rPr>
        <w:t xml:space="preserve"> przerwy, ustalenie, że na boisku zawsze gdy jest powyżej dziesięciu stopni Celsjusza musi dyżurować nauczyciel</w:t>
      </w:r>
      <w:r w:rsidR="000407DB">
        <w:rPr>
          <w:sz w:val="24"/>
          <w:szCs w:val="24"/>
        </w:rPr>
        <w:t xml:space="preserve">, wprowadzenie anonimowych listów do nauczycieli, uregulowania punktualności dzwonków, oddanie do użytku uczniów stołów do tenisa stołowego oraz </w:t>
      </w:r>
      <w:proofErr w:type="spellStart"/>
      <w:r w:rsidR="000407DB">
        <w:rPr>
          <w:sz w:val="24"/>
          <w:szCs w:val="24"/>
        </w:rPr>
        <w:t>piłkarzyków</w:t>
      </w:r>
      <w:proofErr w:type="spellEnd"/>
      <w:r w:rsidR="000407DB">
        <w:rPr>
          <w:sz w:val="24"/>
          <w:szCs w:val="24"/>
        </w:rPr>
        <w:t>, zdjęcie zakazu wychodzenia na boisko starszych klas podczas przerwy między szóstą a siódmą lekcją i wywieszenie listy nauczycieli dyżurujących na boisku.</w:t>
      </w:r>
    </w:p>
    <w:p w:rsidR="004059F4" w:rsidRDefault="004059F4" w:rsidP="00DA7C1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Zauważenie, że następujące propozycje: uregulowanie dzwonków i wywieszenie listy nauczycieli dyżurujących na boisku zostały już wdrożone w życie.</w:t>
      </w:r>
    </w:p>
    <w:p w:rsidR="000407DB" w:rsidRDefault="000407DB" w:rsidP="00DA7C1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Omówienie części statutu mówiącej o ocenianiu zachowania i dodanie do punktowanych działalności w szkole działalność w Radzie Szkoły, zmienienie punktowania przynoszenia książek do biblioteki </w:t>
      </w:r>
      <w:r w:rsidR="00956CAC">
        <w:rPr>
          <w:sz w:val="24"/>
          <w:szCs w:val="24"/>
        </w:rPr>
        <w:t>n</w:t>
      </w:r>
      <w:r>
        <w:rPr>
          <w:sz w:val="24"/>
          <w:szCs w:val="24"/>
        </w:rPr>
        <w:t>a punktowanie przynoszenia lektur, usunięcie punktu dziewiątego</w:t>
      </w:r>
    </w:p>
    <w:p w:rsidR="000407DB" w:rsidRDefault="000407DB" w:rsidP="000407D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Omówienie zalet „awaryjnej pracy domowej”.</w:t>
      </w:r>
    </w:p>
    <w:p w:rsidR="000407DB" w:rsidRDefault="000407DB" w:rsidP="000407DB">
      <w:pPr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DA7C1C" w:rsidRDefault="002E1694" w:rsidP="00956C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najbliższej</w:t>
      </w:r>
      <w:r w:rsidR="00956CAC">
        <w:rPr>
          <w:sz w:val="24"/>
          <w:szCs w:val="24"/>
        </w:rPr>
        <w:t xml:space="preserve"> Radzie Pedagogicznej</w:t>
      </w:r>
      <w:r>
        <w:rPr>
          <w:sz w:val="24"/>
          <w:szCs w:val="24"/>
        </w:rPr>
        <w:t xml:space="preserve"> nauczyciele omówią</w:t>
      </w:r>
      <w:r w:rsidR="00956CAC">
        <w:rPr>
          <w:sz w:val="24"/>
          <w:szCs w:val="24"/>
        </w:rPr>
        <w:t xml:space="preserve"> kwesti</w:t>
      </w:r>
      <w:r>
        <w:rPr>
          <w:sz w:val="24"/>
          <w:szCs w:val="24"/>
        </w:rPr>
        <w:t>e</w:t>
      </w:r>
      <w:r w:rsidR="00956CAC">
        <w:rPr>
          <w:sz w:val="24"/>
          <w:szCs w:val="24"/>
        </w:rPr>
        <w:t xml:space="preserve"> nowych metod oceniania</w:t>
      </w:r>
      <w:r>
        <w:rPr>
          <w:sz w:val="24"/>
          <w:szCs w:val="24"/>
        </w:rPr>
        <w:t xml:space="preserve"> (których stosowanie pozwoli ograniczyć liczbę sprawdzianów)</w:t>
      </w:r>
      <w:r w:rsidR="00956CAC">
        <w:rPr>
          <w:sz w:val="24"/>
          <w:szCs w:val="24"/>
        </w:rPr>
        <w:t xml:space="preserve">, </w:t>
      </w:r>
      <w:r w:rsidR="006F3C29">
        <w:rPr>
          <w:sz w:val="24"/>
          <w:szCs w:val="24"/>
        </w:rPr>
        <w:t>maksymalnej liczby</w:t>
      </w:r>
      <w:r w:rsidR="00956CAC">
        <w:rPr>
          <w:sz w:val="24"/>
          <w:szCs w:val="24"/>
        </w:rPr>
        <w:t xml:space="preserve"> ocen wystawianych z danego przedmiotu w semestrze oraz zadawania „awaryjnej pracy domowej”</w:t>
      </w:r>
      <w:r w:rsidR="006F3C29">
        <w:rPr>
          <w:sz w:val="24"/>
          <w:szCs w:val="24"/>
        </w:rPr>
        <w:t>, czyli wskazywa</w:t>
      </w:r>
      <w:r w:rsidR="00956CAC">
        <w:rPr>
          <w:sz w:val="24"/>
          <w:szCs w:val="24"/>
        </w:rPr>
        <w:t>ni</w:t>
      </w:r>
      <w:r w:rsidR="006F3C29">
        <w:rPr>
          <w:sz w:val="24"/>
          <w:szCs w:val="24"/>
        </w:rPr>
        <w:t>a</w:t>
      </w:r>
      <w:r w:rsidR="00956CAC">
        <w:rPr>
          <w:sz w:val="24"/>
          <w:szCs w:val="24"/>
        </w:rPr>
        <w:t xml:space="preserve"> uczniom zadań</w:t>
      </w:r>
      <w:r w:rsidR="006F3C29">
        <w:rPr>
          <w:sz w:val="24"/>
          <w:szCs w:val="24"/>
        </w:rPr>
        <w:t>,</w:t>
      </w:r>
      <w:r w:rsidR="00956CAC">
        <w:rPr>
          <w:sz w:val="24"/>
          <w:szCs w:val="24"/>
        </w:rPr>
        <w:t xml:space="preserve"> które mają robić</w:t>
      </w:r>
      <w:r w:rsidR="006F3C29">
        <w:rPr>
          <w:sz w:val="24"/>
          <w:szCs w:val="24"/>
        </w:rPr>
        <w:t>,</w:t>
      </w:r>
      <w:r w:rsidR="00956CAC">
        <w:rPr>
          <w:sz w:val="24"/>
          <w:szCs w:val="24"/>
        </w:rPr>
        <w:t xml:space="preserve"> gdy nie wiedzą</w:t>
      </w:r>
      <w:r w:rsidR="006F3C29">
        <w:rPr>
          <w:sz w:val="24"/>
          <w:szCs w:val="24"/>
        </w:rPr>
        <w:t>,</w:t>
      </w:r>
      <w:r w:rsidR="00956CAC">
        <w:rPr>
          <w:sz w:val="24"/>
          <w:szCs w:val="24"/>
        </w:rPr>
        <w:t xml:space="preserve"> jaką mają pracę domową.</w:t>
      </w:r>
    </w:p>
    <w:p w:rsidR="00956CAC" w:rsidRDefault="00956CAC" w:rsidP="00956C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Odrzucenie następujących propozycji uczniów: pozwolenie na używanie telefonów podczas przerwy (z powodu ryzyka nagrywania się uczniów), ustalenie, że na boisku zawsze</w:t>
      </w:r>
      <w:r w:rsidR="006F3C29">
        <w:rPr>
          <w:sz w:val="24"/>
          <w:szCs w:val="24"/>
        </w:rPr>
        <w:t>,</w:t>
      </w:r>
      <w:r>
        <w:rPr>
          <w:sz w:val="24"/>
          <w:szCs w:val="24"/>
        </w:rPr>
        <w:t xml:space="preserve"> gdy jest powyżej dziesięciu stopni Celsjusza musi dyżurować nauczyciel (ponieważ warunki na dworze mogą nie odpowiadać nauczycielowi dyżurującemu), wprowadzenie anonimowych listów do nauczycieli (z powodu możliwości poproszenia o mediację w konflikcie ucznia z nauczycielem</w:t>
      </w:r>
      <w:r w:rsidR="001637E0">
        <w:rPr>
          <w:sz w:val="24"/>
          <w:szCs w:val="24"/>
        </w:rPr>
        <w:t xml:space="preserve"> pedagoga lub psychologa</w:t>
      </w:r>
      <w:r>
        <w:rPr>
          <w:sz w:val="24"/>
          <w:szCs w:val="24"/>
        </w:rPr>
        <w:t>) i zdjęcie zakazu wychodzenia na boisko starszych klas podczas przerwy między szóstą a siódmą lekcją</w:t>
      </w:r>
      <w:r w:rsidR="004059F4">
        <w:rPr>
          <w:sz w:val="24"/>
          <w:szCs w:val="24"/>
        </w:rPr>
        <w:t xml:space="preserve"> (ze względu na ryzyko uszczerbku na zdrowiu uczniów klas młodszych po konfrontacji z klasami starszymi).</w:t>
      </w:r>
    </w:p>
    <w:p w:rsidR="004059F4" w:rsidRDefault="001637E0" w:rsidP="00956C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Ustalenie, że woźni mogą wynosić na boisko i wnosić z powrotem do szkoły stoły do tenisa stołowego.</w:t>
      </w:r>
    </w:p>
    <w:p w:rsidR="004059F4" w:rsidRPr="00956CAC" w:rsidRDefault="004059F4" w:rsidP="00956CA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Ustalenie terminu kolejnego zebrania na 25.05.2023 r.</w:t>
      </w:r>
    </w:p>
    <w:sectPr w:rsidR="004059F4" w:rsidRPr="00956CAC" w:rsidSect="00F5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E12"/>
    <w:multiLevelType w:val="hybridMultilevel"/>
    <w:tmpl w:val="FC64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90E"/>
    <w:multiLevelType w:val="hybridMultilevel"/>
    <w:tmpl w:val="379E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C09B9"/>
    <w:multiLevelType w:val="hybridMultilevel"/>
    <w:tmpl w:val="6E1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7AD9"/>
    <w:multiLevelType w:val="hybridMultilevel"/>
    <w:tmpl w:val="5CEA1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46A8"/>
    <w:multiLevelType w:val="hybridMultilevel"/>
    <w:tmpl w:val="D778C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C1C"/>
    <w:rsid w:val="000407DB"/>
    <w:rsid w:val="001637E0"/>
    <w:rsid w:val="00175A7F"/>
    <w:rsid w:val="002E1694"/>
    <w:rsid w:val="004059F4"/>
    <w:rsid w:val="006F3C29"/>
    <w:rsid w:val="00956CAC"/>
    <w:rsid w:val="00C142B3"/>
    <w:rsid w:val="00D44A06"/>
    <w:rsid w:val="00DA7C1C"/>
    <w:rsid w:val="00F5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Kuzia-Gonzalez</dc:creator>
  <cp:lastModifiedBy>Amos Kuzia-Gonzalez</cp:lastModifiedBy>
  <cp:revision>4</cp:revision>
  <dcterms:created xsi:type="dcterms:W3CDTF">2023-04-20T17:12:00Z</dcterms:created>
  <dcterms:modified xsi:type="dcterms:W3CDTF">2023-04-20T18:34:00Z</dcterms:modified>
</cp:coreProperties>
</file>